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56"/>
        <w:tblW w:w="10314" w:type="dxa"/>
        <w:tblLayout w:type="fixed"/>
        <w:tblLook w:val="04A0"/>
      </w:tblPr>
      <w:tblGrid>
        <w:gridCol w:w="440"/>
        <w:gridCol w:w="991"/>
        <w:gridCol w:w="294"/>
        <w:gridCol w:w="508"/>
        <w:gridCol w:w="1103"/>
        <w:gridCol w:w="172"/>
        <w:gridCol w:w="79"/>
        <w:gridCol w:w="897"/>
        <w:gridCol w:w="17"/>
        <w:gridCol w:w="220"/>
        <w:gridCol w:w="774"/>
        <w:gridCol w:w="1281"/>
        <w:gridCol w:w="278"/>
        <w:gridCol w:w="18"/>
        <w:gridCol w:w="1114"/>
        <w:gridCol w:w="286"/>
        <w:gridCol w:w="91"/>
        <w:gridCol w:w="1751"/>
      </w:tblGrid>
      <w:tr w:rsidR="009A37F8" w:rsidRPr="009A37F8" w:rsidTr="00D418B3">
        <w:trPr>
          <w:trHeight w:val="735"/>
        </w:trPr>
        <w:tc>
          <w:tcPr>
            <w:tcW w:w="1031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7F8" w:rsidRPr="009A37F8" w:rsidRDefault="009A37F8" w:rsidP="00D418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37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报价单位：（公章）</w:t>
            </w:r>
          </w:p>
        </w:tc>
      </w:tr>
      <w:tr w:rsidR="009A37F8" w:rsidRPr="009A37F8" w:rsidTr="00D418B3">
        <w:trPr>
          <w:trHeight w:val="495"/>
        </w:trPr>
        <w:tc>
          <w:tcPr>
            <w:tcW w:w="103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F8" w:rsidRPr="009A37F8" w:rsidRDefault="009A37F8" w:rsidP="00D418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A37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采购询价表</w:t>
            </w:r>
          </w:p>
        </w:tc>
      </w:tr>
      <w:tr w:rsidR="009A37F8" w:rsidRPr="009A37F8" w:rsidTr="00D418B3">
        <w:trPr>
          <w:trHeight w:val="312"/>
        </w:trPr>
        <w:tc>
          <w:tcPr>
            <w:tcW w:w="22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F8" w:rsidRPr="009A37F8" w:rsidRDefault="009A37F8" w:rsidP="00D418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A37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报价日期</w:t>
            </w:r>
          </w:p>
        </w:tc>
        <w:tc>
          <w:tcPr>
            <w:tcW w:w="483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F8" w:rsidRPr="009A37F8" w:rsidRDefault="009A37F8" w:rsidP="00D418B3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A37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F8" w:rsidRPr="009A37F8" w:rsidRDefault="009A37F8" w:rsidP="00D418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A37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编号：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F8" w:rsidRPr="009A37F8" w:rsidRDefault="009A37F8" w:rsidP="00D418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</w:t>
            </w:r>
            <w:r w:rsidR="00291A0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</w:t>
            </w:r>
            <w:r w:rsidR="00681B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003</w:t>
            </w:r>
          </w:p>
        </w:tc>
      </w:tr>
      <w:tr w:rsidR="009A37F8" w:rsidRPr="009A37F8" w:rsidTr="00D418B3">
        <w:trPr>
          <w:trHeight w:val="312"/>
        </w:trPr>
        <w:tc>
          <w:tcPr>
            <w:tcW w:w="22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F8" w:rsidRPr="009A37F8" w:rsidRDefault="009A37F8" w:rsidP="00D418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83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F8" w:rsidRPr="009A37F8" w:rsidRDefault="009A37F8" w:rsidP="00D418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F8" w:rsidRPr="009A37F8" w:rsidRDefault="009A37F8" w:rsidP="00D418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F8" w:rsidRPr="009A37F8" w:rsidRDefault="009A37F8" w:rsidP="00D418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A37F8" w:rsidRPr="009A37F8" w:rsidTr="00D418B3">
        <w:trPr>
          <w:trHeight w:val="312"/>
        </w:trPr>
        <w:tc>
          <w:tcPr>
            <w:tcW w:w="22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37F8" w:rsidRPr="009A37F8" w:rsidRDefault="009A37F8" w:rsidP="00D418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A37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询价单位</w:t>
            </w:r>
          </w:p>
        </w:tc>
        <w:tc>
          <w:tcPr>
            <w:tcW w:w="808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F8" w:rsidRPr="009A37F8" w:rsidRDefault="009A37F8" w:rsidP="00D418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A37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三明市测量队</w:t>
            </w:r>
          </w:p>
        </w:tc>
      </w:tr>
      <w:tr w:rsidR="009A37F8" w:rsidRPr="009A37F8" w:rsidTr="00D418B3">
        <w:trPr>
          <w:trHeight w:val="312"/>
        </w:trPr>
        <w:tc>
          <w:tcPr>
            <w:tcW w:w="22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7F8" w:rsidRPr="009A37F8" w:rsidRDefault="009A37F8" w:rsidP="00D418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08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7F8" w:rsidRPr="009A37F8" w:rsidRDefault="009A37F8" w:rsidP="00D418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24079" w:rsidRPr="009A37F8" w:rsidTr="00D418B3">
        <w:trPr>
          <w:trHeight w:val="495"/>
        </w:trPr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37F8" w:rsidRPr="009A37F8" w:rsidRDefault="009A37F8" w:rsidP="00D418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A37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37F8" w:rsidRPr="009A37F8" w:rsidRDefault="009A37F8" w:rsidP="00D418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A37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林女士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F8" w:rsidRPr="009A37F8" w:rsidRDefault="009A37F8" w:rsidP="00D418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A37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电话：</w:t>
            </w:r>
          </w:p>
        </w:tc>
        <w:tc>
          <w:tcPr>
            <w:tcW w:w="2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F8" w:rsidRPr="009A37F8" w:rsidRDefault="009A37F8" w:rsidP="00D418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A37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0598-8260518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F8" w:rsidRPr="009A37F8" w:rsidRDefault="009A37F8" w:rsidP="00D418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A37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传真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F8" w:rsidRPr="009A37F8" w:rsidRDefault="009A37F8" w:rsidP="00D418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A37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24079" w:rsidRPr="009A37F8" w:rsidTr="00D418B3">
        <w:trPr>
          <w:trHeight w:val="600"/>
        </w:trPr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37F8" w:rsidRPr="009A37F8" w:rsidRDefault="009A37F8" w:rsidP="00D418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A37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网（地）址</w:t>
            </w: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37F8" w:rsidRPr="009A37F8" w:rsidRDefault="009A37F8" w:rsidP="00D418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A37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梅列区崇桂新村86幢一层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F8" w:rsidRPr="009A37F8" w:rsidRDefault="009A37F8" w:rsidP="00D418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A37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F8" w:rsidRPr="009A37F8" w:rsidRDefault="0030754B" w:rsidP="00D418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smcld@163.com</w:t>
            </w:r>
          </w:p>
        </w:tc>
      </w:tr>
      <w:tr w:rsidR="00224079" w:rsidRPr="009A37F8" w:rsidTr="00D418B3">
        <w:trPr>
          <w:trHeight w:val="101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4079" w:rsidRPr="009A37F8" w:rsidRDefault="00224079" w:rsidP="00D418B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9A37F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079" w:rsidRPr="009A37F8" w:rsidRDefault="00224079" w:rsidP="00D418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37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无人机</w:t>
            </w:r>
            <w:r w:rsidRPr="00A44A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9A37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型号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079" w:rsidRPr="009A37F8" w:rsidRDefault="00224079" w:rsidP="00D418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37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价值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079" w:rsidRPr="009A37F8" w:rsidRDefault="00224079" w:rsidP="00D418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37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配备设备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079" w:rsidRPr="009A37F8" w:rsidRDefault="00224079" w:rsidP="00D418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37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价值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4079" w:rsidRPr="009A37F8" w:rsidRDefault="00224079" w:rsidP="00D418B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A44A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价值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</w:t>
            </w:r>
            <w:r w:rsidRPr="009A37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8B3" w:rsidRDefault="00D418B3" w:rsidP="00D418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418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无人机（含机载设备）保险费</w:t>
            </w:r>
          </w:p>
          <w:p w:rsidR="00224079" w:rsidRPr="009A37F8" w:rsidRDefault="00D418B3" w:rsidP="00D418B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（1年）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8B3" w:rsidRDefault="00224079" w:rsidP="00D418B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9A37F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第三者</w:t>
            </w:r>
            <w:r w:rsidR="00D418B3" w:rsidRPr="00D418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责任险</w:t>
            </w:r>
            <w:r w:rsidRPr="009A37F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保费</w:t>
            </w:r>
            <w:r w:rsidR="00D418B3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（</w:t>
            </w:r>
            <w:r w:rsidR="00D418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1年</w:t>
            </w:r>
            <w:r w:rsidR="00D418B3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）</w:t>
            </w:r>
          </w:p>
          <w:p w:rsidR="00224079" w:rsidRPr="00D418B3" w:rsidRDefault="00224079" w:rsidP="00D418B3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A44AB0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（100万）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8B3" w:rsidRDefault="00D418B3" w:rsidP="00D418B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  <w:p w:rsidR="00224079" w:rsidRDefault="00224079" w:rsidP="00D418B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9A37F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保费合计 </w:t>
            </w:r>
          </w:p>
          <w:p w:rsidR="00224079" w:rsidRPr="00A44AB0" w:rsidRDefault="00224079" w:rsidP="00D418B3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224079" w:rsidRPr="009A37F8" w:rsidTr="00D418B3">
        <w:trPr>
          <w:trHeight w:val="104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079" w:rsidRPr="009A37F8" w:rsidRDefault="00224079" w:rsidP="00D418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079" w:rsidRPr="009A37F8" w:rsidRDefault="00224079" w:rsidP="00D418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37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大疆M300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079" w:rsidRPr="009A37F8" w:rsidRDefault="00224079" w:rsidP="00D418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37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079" w:rsidRPr="009A37F8" w:rsidRDefault="00224079" w:rsidP="00D418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37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睿铂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M4相机</w:t>
            </w:r>
            <w:r w:rsidRPr="009A37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＋睿铂DG3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  <w:r w:rsidRPr="009A37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镜头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079" w:rsidRPr="009A37F8" w:rsidRDefault="00224079" w:rsidP="00D418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37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169800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4079" w:rsidRPr="009A37F8" w:rsidRDefault="00224079" w:rsidP="00D418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A37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079" w:rsidRPr="009A37F8" w:rsidRDefault="00224079" w:rsidP="00D418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079" w:rsidRPr="009A37F8" w:rsidRDefault="00224079" w:rsidP="00D418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079" w:rsidRPr="009A37F8" w:rsidRDefault="00224079" w:rsidP="00D418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24079" w:rsidRPr="009A37F8" w:rsidTr="00D418B3">
        <w:trPr>
          <w:trHeight w:val="63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079" w:rsidRPr="009A37F8" w:rsidRDefault="00224079" w:rsidP="00D418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079" w:rsidRPr="009A37F8" w:rsidRDefault="00224079" w:rsidP="00D418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37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大疆 御AIR2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079" w:rsidRPr="009A37F8" w:rsidRDefault="00224079" w:rsidP="00D418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37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079" w:rsidRPr="009A37F8" w:rsidRDefault="00224079" w:rsidP="00D418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37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079" w:rsidRPr="009A37F8" w:rsidRDefault="00224079" w:rsidP="00D418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37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4079" w:rsidRPr="009A37F8" w:rsidRDefault="00224079" w:rsidP="00D418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A37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079" w:rsidRPr="009A37F8" w:rsidRDefault="00224079" w:rsidP="00D418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079" w:rsidRPr="009A37F8" w:rsidRDefault="00224079" w:rsidP="00D418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079" w:rsidRPr="009A37F8" w:rsidRDefault="00224079" w:rsidP="00D418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24079" w:rsidRPr="009A37F8" w:rsidTr="00D418B3">
        <w:trPr>
          <w:trHeight w:val="54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079" w:rsidRPr="009A37F8" w:rsidRDefault="00224079" w:rsidP="00D418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4079" w:rsidRPr="009A37F8" w:rsidRDefault="00224079" w:rsidP="00D418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大疆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精灵4RTK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4079" w:rsidRPr="00CE4C1A" w:rsidRDefault="00224079" w:rsidP="00D418B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4C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4079" w:rsidRPr="00CE4C1A" w:rsidRDefault="00224079" w:rsidP="00D418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37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4079" w:rsidRPr="00CE4C1A" w:rsidRDefault="00224079" w:rsidP="00D418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37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4079" w:rsidRPr="009A37F8" w:rsidRDefault="00224079" w:rsidP="00D418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E4C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4079" w:rsidRPr="009A37F8" w:rsidRDefault="00224079" w:rsidP="00D418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4079" w:rsidRPr="009A37F8" w:rsidRDefault="00224079" w:rsidP="00D418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4079" w:rsidRPr="009A37F8" w:rsidRDefault="00224079" w:rsidP="00D418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24079" w:rsidRPr="009A37F8" w:rsidTr="00D418B3">
        <w:trPr>
          <w:trHeight w:val="468"/>
        </w:trPr>
        <w:tc>
          <w:tcPr>
            <w:tcW w:w="5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079" w:rsidRPr="009A37F8" w:rsidRDefault="00224079" w:rsidP="00D418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     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4079" w:rsidRPr="009A37F8" w:rsidRDefault="00224079" w:rsidP="00D418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4079" w:rsidRPr="009A37F8" w:rsidRDefault="00224079" w:rsidP="00D418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4079" w:rsidRPr="009A37F8" w:rsidRDefault="00224079" w:rsidP="00D418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44AB0" w:rsidRPr="009A37F8" w:rsidTr="00D418B3">
        <w:trPr>
          <w:trHeight w:val="7296"/>
        </w:trPr>
        <w:tc>
          <w:tcPr>
            <w:tcW w:w="103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566" w:rsidRPr="00155566" w:rsidRDefault="00155566" w:rsidP="00D418B3">
            <w:pPr>
              <w:spacing w:line="44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155566">
              <w:rPr>
                <w:rFonts w:ascii="方正小标宋简体" w:eastAsia="方正小标宋简体" w:hint="eastAsia"/>
                <w:sz w:val="32"/>
                <w:szCs w:val="32"/>
              </w:rPr>
              <w:t>无人机保险采购要求</w:t>
            </w:r>
          </w:p>
          <w:p w:rsidR="00155566" w:rsidRPr="00155566" w:rsidRDefault="00155566" w:rsidP="00D418B3">
            <w:pPr>
              <w:spacing w:line="440" w:lineRule="exact"/>
              <w:ind w:firstLineChars="250" w:firstLine="753"/>
              <w:jc w:val="left"/>
              <w:rPr>
                <w:rFonts w:ascii="仿宋_GB2312" w:eastAsia="仿宋_GB2312" w:hAnsi="黑体"/>
                <w:b/>
                <w:sz w:val="30"/>
                <w:szCs w:val="30"/>
              </w:rPr>
            </w:pPr>
            <w:r w:rsidRPr="00155566">
              <w:rPr>
                <w:rFonts w:ascii="仿宋_GB2312" w:eastAsia="仿宋_GB2312" w:hAnsi="黑体" w:hint="eastAsia"/>
                <w:b/>
                <w:sz w:val="30"/>
                <w:szCs w:val="30"/>
              </w:rPr>
              <w:t>一、控制价</w:t>
            </w:r>
          </w:p>
          <w:p w:rsidR="00155566" w:rsidRPr="00155566" w:rsidRDefault="00155566" w:rsidP="00D418B3">
            <w:pPr>
              <w:spacing w:line="440" w:lineRule="exact"/>
              <w:ind w:firstLine="645"/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155566">
              <w:rPr>
                <w:rFonts w:ascii="仿宋_GB2312" w:eastAsia="仿宋_GB2312" w:hint="eastAsia"/>
                <w:sz w:val="30"/>
                <w:szCs w:val="30"/>
              </w:rPr>
              <w:t>无人机（含机载设备）保险费控制价为1.7万元，第三者责任险（100万）控制价为</w:t>
            </w:r>
            <w:r w:rsidR="00291A04">
              <w:rPr>
                <w:rFonts w:ascii="仿宋_GB2312" w:eastAsia="仿宋_GB2312" w:hint="eastAsia"/>
                <w:sz w:val="30"/>
                <w:szCs w:val="30"/>
              </w:rPr>
              <w:t>0.</w:t>
            </w:r>
            <w:r w:rsidR="00F67878">
              <w:rPr>
                <w:rFonts w:ascii="仿宋_GB2312" w:eastAsia="仿宋_GB2312" w:hint="eastAsia"/>
                <w:sz w:val="30"/>
                <w:szCs w:val="30"/>
              </w:rPr>
              <w:t>3</w:t>
            </w:r>
            <w:r w:rsidRPr="00155566">
              <w:rPr>
                <w:rFonts w:ascii="仿宋_GB2312" w:eastAsia="仿宋_GB2312" w:hint="eastAsia"/>
                <w:sz w:val="30"/>
                <w:szCs w:val="30"/>
              </w:rPr>
              <w:t>万元，两项总的保险费控制价为2万元。</w:t>
            </w:r>
          </w:p>
          <w:p w:rsidR="00155566" w:rsidRPr="00155566" w:rsidRDefault="00155566" w:rsidP="00D418B3">
            <w:pPr>
              <w:spacing w:line="440" w:lineRule="exact"/>
              <w:ind w:firstLineChars="200" w:firstLine="602"/>
              <w:jc w:val="left"/>
              <w:rPr>
                <w:rFonts w:ascii="仿宋_GB2312" w:eastAsia="仿宋_GB2312" w:hAnsi="黑体"/>
                <w:b/>
                <w:sz w:val="30"/>
                <w:szCs w:val="30"/>
              </w:rPr>
            </w:pPr>
            <w:r w:rsidRPr="00155566">
              <w:rPr>
                <w:rFonts w:ascii="仿宋_GB2312" w:eastAsia="仿宋_GB2312" w:hAnsi="黑体" w:hint="eastAsia"/>
                <w:b/>
                <w:sz w:val="30"/>
                <w:szCs w:val="30"/>
              </w:rPr>
              <w:t>二、理赔条款要求</w:t>
            </w:r>
          </w:p>
          <w:p w:rsidR="00155566" w:rsidRPr="00155566" w:rsidRDefault="00155566" w:rsidP="00D418B3">
            <w:pPr>
              <w:spacing w:line="440" w:lineRule="exact"/>
              <w:ind w:firstLineChars="150" w:firstLine="450"/>
              <w:rPr>
                <w:rFonts w:ascii="仿宋_GB2312" w:eastAsia="仿宋_GB2312"/>
                <w:sz w:val="30"/>
                <w:szCs w:val="30"/>
              </w:rPr>
            </w:pPr>
            <w:r w:rsidRPr="00155566">
              <w:rPr>
                <w:rFonts w:ascii="仿宋_GB2312" w:eastAsia="仿宋_GB2312" w:hint="eastAsia"/>
                <w:sz w:val="30"/>
                <w:szCs w:val="30"/>
              </w:rPr>
              <w:t>（一）</w:t>
            </w:r>
            <w:r w:rsidR="004B7346" w:rsidRPr="004B7346">
              <w:rPr>
                <w:rFonts w:ascii="仿宋_GB2312" w:eastAsia="仿宋_GB2312" w:hint="eastAsia"/>
                <w:sz w:val="30"/>
                <w:szCs w:val="30"/>
              </w:rPr>
              <w:t>机身（含机载设备）：每次事故每架绝对免赔额不高于2000元或损失的15%，同样适用于全损、推定全损和协议全损。</w:t>
            </w:r>
            <w:r w:rsidRPr="00155566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          </w:t>
            </w:r>
          </w:p>
          <w:p w:rsidR="004B7346" w:rsidRDefault="00155566" w:rsidP="00D418B3">
            <w:pPr>
              <w:spacing w:line="440" w:lineRule="exact"/>
              <w:ind w:firstLineChars="200" w:firstLine="600"/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155566">
              <w:rPr>
                <w:rFonts w:ascii="仿宋_GB2312" w:eastAsia="仿宋_GB2312" w:hint="eastAsia"/>
                <w:sz w:val="30"/>
                <w:szCs w:val="30"/>
              </w:rPr>
              <w:t>（二）</w:t>
            </w:r>
            <w:r w:rsidR="004B7346" w:rsidRPr="004B7346">
              <w:rPr>
                <w:rFonts w:ascii="仿宋_GB2312" w:eastAsia="仿宋_GB2312" w:hint="eastAsia"/>
                <w:sz w:val="30"/>
                <w:szCs w:val="30"/>
              </w:rPr>
              <w:t>第三者理赔每次事故每架财产绝对免赔额不高于1000元或损失金额的10%；人伤无免赔额</w:t>
            </w:r>
          </w:p>
          <w:p w:rsidR="00155566" w:rsidRPr="00155566" w:rsidRDefault="00155566" w:rsidP="00D418B3">
            <w:pPr>
              <w:spacing w:line="440" w:lineRule="exact"/>
              <w:ind w:firstLineChars="200" w:firstLine="602"/>
              <w:jc w:val="left"/>
              <w:rPr>
                <w:rFonts w:ascii="仿宋_GB2312" w:eastAsia="仿宋_GB2312" w:hAnsi="黑体"/>
                <w:b/>
                <w:sz w:val="30"/>
                <w:szCs w:val="30"/>
              </w:rPr>
            </w:pPr>
            <w:r w:rsidRPr="00155566">
              <w:rPr>
                <w:rFonts w:ascii="仿宋_GB2312" w:eastAsia="仿宋_GB2312" w:hAnsi="黑体" w:hint="eastAsia"/>
                <w:b/>
                <w:sz w:val="30"/>
                <w:szCs w:val="30"/>
              </w:rPr>
              <w:t>三、其他相关材料</w:t>
            </w:r>
          </w:p>
          <w:p w:rsidR="00155566" w:rsidRPr="00155566" w:rsidRDefault="00155566" w:rsidP="00D418B3">
            <w:pPr>
              <w:spacing w:line="440" w:lineRule="exact"/>
              <w:ind w:firstLineChars="150" w:firstLine="450"/>
              <w:rPr>
                <w:rFonts w:ascii="仿宋_GB2312" w:eastAsia="仿宋_GB2312"/>
                <w:sz w:val="30"/>
                <w:szCs w:val="30"/>
              </w:rPr>
            </w:pPr>
            <w:r w:rsidRPr="00155566">
              <w:rPr>
                <w:rFonts w:ascii="仿宋_GB2312" w:eastAsia="仿宋_GB2312" w:hAnsi="楷体_GB2312" w:hint="eastAsia"/>
                <w:sz w:val="30"/>
                <w:szCs w:val="30"/>
              </w:rPr>
              <w:t>（</w:t>
            </w:r>
            <w:r w:rsidRPr="00155566">
              <w:rPr>
                <w:rFonts w:ascii="仿宋_GB2312" w:eastAsia="仿宋_GB2312" w:hint="eastAsia"/>
                <w:sz w:val="30"/>
                <w:szCs w:val="30"/>
              </w:rPr>
              <w:t xml:space="preserve">一）提供具有合法的统一社会信用代码证； </w:t>
            </w:r>
          </w:p>
          <w:p w:rsidR="00155566" w:rsidRPr="00155566" w:rsidRDefault="00155566" w:rsidP="00D418B3">
            <w:pPr>
              <w:spacing w:line="440" w:lineRule="exact"/>
              <w:ind w:firstLineChars="150" w:firstLine="450"/>
              <w:rPr>
                <w:rFonts w:ascii="仿宋_GB2312" w:eastAsia="仿宋_GB2312"/>
                <w:sz w:val="30"/>
                <w:szCs w:val="30"/>
              </w:rPr>
            </w:pPr>
            <w:r w:rsidRPr="00155566">
              <w:rPr>
                <w:rFonts w:ascii="仿宋_GB2312" w:eastAsia="仿宋_GB2312" w:hint="eastAsia"/>
                <w:sz w:val="30"/>
                <w:szCs w:val="30"/>
              </w:rPr>
              <w:t>（二）提供有效税务登记证（副本）；</w:t>
            </w:r>
          </w:p>
          <w:p w:rsidR="00155566" w:rsidRPr="00155566" w:rsidRDefault="00155566" w:rsidP="00D418B3">
            <w:pPr>
              <w:spacing w:line="440" w:lineRule="exact"/>
              <w:ind w:firstLineChars="150" w:firstLine="450"/>
              <w:rPr>
                <w:rFonts w:ascii="仿宋_GB2312" w:eastAsia="仿宋_GB2312"/>
                <w:sz w:val="30"/>
                <w:szCs w:val="30"/>
              </w:rPr>
            </w:pPr>
            <w:r w:rsidRPr="00155566">
              <w:rPr>
                <w:rFonts w:ascii="仿宋_GB2312" w:eastAsia="仿宋_GB2312" w:hint="eastAsia"/>
                <w:sz w:val="30"/>
                <w:szCs w:val="30"/>
              </w:rPr>
              <w:t>（三）经办人身份证（正反两面）。</w:t>
            </w:r>
          </w:p>
          <w:p w:rsidR="00A44AB0" w:rsidRPr="00155566" w:rsidRDefault="00155566" w:rsidP="00D418B3">
            <w:pPr>
              <w:spacing w:line="44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  <w:r w:rsidRPr="00155566">
              <w:rPr>
                <w:rFonts w:ascii="仿宋_GB2312" w:eastAsia="仿宋_GB2312" w:hint="eastAsia"/>
                <w:sz w:val="30"/>
                <w:szCs w:val="30"/>
              </w:rPr>
              <w:t>以上均为复印件并盖章。</w:t>
            </w:r>
          </w:p>
        </w:tc>
      </w:tr>
      <w:tr w:rsidR="00A44AB0" w:rsidRPr="009A37F8" w:rsidTr="00D418B3">
        <w:trPr>
          <w:trHeight w:val="853"/>
        </w:trPr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AB0" w:rsidRPr="009A37F8" w:rsidRDefault="00A44AB0" w:rsidP="00D418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A37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有效时间</w:t>
            </w:r>
          </w:p>
        </w:tc>
        <w:tc>
          <w:tcPr>
            <w:tcW w:w="85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AB0" w:rsidRPr="008A7D92" w:rsidRDefault="00A44AB0" w:rsidP="008E2EBF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 w:rsidRPr="00224079">
              <w:rPr>
                <w:rFonts w:ascii="仿宋_GB2312" w:eastAsia="仿宋_GB2312" w:hint="eastAsia"/>
                <w:sz w:val="30"/>
                <w:szCs w:val="30"/>
              </w:rPr>
              <w:t>202</w:t>
            </w:r>
            <w:r w:rsidR="00291A04" w:rsidRPr="00224079">
              <w:rPr>
                <w:rFonts w:ascii="仿宋_GB2312" w:eastAsia="仿宋_GB2312" w:hint="eastAsia"/>
                <w:sz w:val="30"/>
                <w:szCs w:val="30"/>
              </w:rPr>
              <w:t>5</w:t>
            </w:r>
            <w:r w:rsidRPr="00224079"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 w:rsidR="00224079" w:rsidRPr="00224079">
              <w:rPr>
                <w:rFonts w:ascii="仿宋_GB2312" w:eastAsia="仿宋_GB2312" w:hint="eastAsia"/>
                <w:sz w:val="30"/>
                <w:szCs w:val="30"/>
              </w:rPr>
              <w:t>9</w:t>
            </w:r>
            <w:r w:rsidRPr="00224079"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 w:rsidR="00224079" w:rsidRPr="00224079">
              <w:rPr>
                <w:rFonts w:ascii="仿宋_GB2312" w:eastAsia="仿宋_GB2312" w:hint="eastAsia"/>
                <w:sz w:val="30"/>
                <w:szCs w:val="30"/>
              </w:rPr>
              <w:t>1</w:t>
            </w:r>
            <w:r w:rsidR="008E2EBF">
              <w:rPr>
                <w:rFonts w:ascii="仿宋_GB2312" w:eastAsia="仿宋_GB2312" w:hint="eastAsia"/>
                <w:sz w:val="30"/>
                <w:szCs w:val="30"/>
              </w:rPr>
              <w:t>1</w:t>
            </w:r>
            <w:r w:rsidRPr="00224079">
              <w:rPr>
                <w:rFonts w:ascii="仿宋_GB2312" w:eastAsia="仿宋_GB2312" w:hint="eastAsia"/>
                <w:sz w:val="30"/>
                <w:szCs w:val="30"/>
              </w:rPr>
              <w:t>日-202</w:t>
            </w:r>
            <w:r w:rsidR="00224079">
              <w:rPr>
                <w:rFonts w:ascii="仿宋_GB2312" w:eastAsia="仿宋_GB2312" w:hint="eastAsia"/>
                <w:sz w:val="30"/>
                <w:szCs w:val="30"/>
              </w:rPr>
              <w:t>5</w:t>
            </w:r>
            <w:r w:rsidRPr="00224079"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 w:rsidR="00224079" w:rsidRPr="00224079">
              <w:rPr>
                <w:rFonts w:ascii="仿宋_GB2312" w:eastAsia="仿宋_GB2312" w:hint="eastAsia"/>
                <w:sz w:val="30"/>
                <w:szCs w:val="30"/>
              </w:rPr>
              <w:t>9</w:t>
            </w:r>
            <w:r w:rsidRPr="00224079"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 w:rsidR="00224079" w:rsidRPr="00224079">
              <w:rPr>
                <w:rFonts w:ascii="仿宋_GB2312" w:eastAsia="仿宋_GB2312" w:hint="eastAsia"/>
                <w:sz w:val="30"/>
                <w:szCs w:val="30"/>
              </w:rPr>
              <w:t>1</w:t>
            </w:r>
            <w:r w:rsidR="008E2EBF">
              <w:rPr>
                <w:rFonts w:ascii="仿宋_GB2312" w:eastAsia="仿宋_GB2312" w:hint="eastAsia"/>
                <w:sz w:val="30"/>
                <w:szCs w:val="30"/>
              </w:rPr>
              <w:t>8</w:t>
            </w:r>
            <w:r w:rsidRPr="00224079">
              <w:rPr>
                <w:rFonts w:ascii="仿宋_GB2312" w:eastAsia="仿宋_GB2312" w:hint="eastAsia"/>
                <w:sz w:val="30"/>
                <w:szCs w:val="30"/>
              </w:rPr>
              <w:t>日（5个工作日）</w:t>
            </w:r>
          </w:p>
        </w:tc>
      </w:tr>
      <w:tr w:rsidR="00A44AB0" w:rsidRPr="009A37F8" w:rsidTr="00D418B3">
        <w:trPr>
          <w:trHeight w:val="649"/>
        </w:trPr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AB0" w:rsidRPr="009A37F8" w:rsidRDefault="00A44AB0" w:rsidP="00D418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A37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付款方式</w:t>
            </w:r>
          </w:p>
        </w:tc>
        <w:tc>
          <w:tcPr>
            <w:tcW w:w="85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AB0" w:rsidRPr="009A37F8" w:rsidRDefault="00A44AB0" w:rsidP="00D418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A37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转账</w:t>
            </w:r>
          </w:p>
        </w:tc>
      </w:tr>
      <w:tr w:rsidR="00A44AB0" w:rsidRPr="009A37F8" w:rsidTr="00D418B3">
        <w:trPr>
          <w:trHeight w:val="913"/>
        </w:trPr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AB0" w:rsidRPr="009A37F8" w:rsidRDefault="00A44AB0" w:rsidP="00D418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A37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 注</w:t>
            </w:r>
          </w:p>
        </w:tc>
        <w:tc>
          <w:tcPr>
            <w:tcW w:w="85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AB0" w:rsidRPr="009A37F8" w:rsidRDefault="00A44AB0" w:rsidP="00D418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A37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以上报价含专票</w:t>
            </w:r>
          </w:p>
        </w:tc>
      </w:tr>
      <w:tr w:rsidR="00A44AB0" w:rsidRPr="009A37F8" w:rsidTr="00D418B3">
        <w:trPr>
          <w:trHeight w:val="883"/>
        </w:trPr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AB0" w:rsidRPr="009A37F8" w:rsidRDefault="00A44AB0" w:rsidP="00D418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A37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报价单位</w:t>
            </w:r>
          </w:p>
        </w:tc>
        <w:tc>
          <w:tcPr>
            <w:tcW w:w="85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AB0" w:rsidRPr="009A37F8" w:rsidRDefault="00A44AB0" w:rsidP="00D418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A37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4AB0" w:rsidRPr="009A37F8" w:rsidTr="00D418B3">
        <w:trPr>
          <w:trHeight w:val="1317"/>
        </w:trPr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B0" w:rsidRPr="009A37F8" w:rsidRDefault="00A44AB0" w:rsidP="00D418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A37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B0" w:rsidRPr="009A37F8" w:rsidRDefault="00A44AB0" w:rsidP="00D418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B0" w:rsidRPr="009A37F8" w:rsidRDefault="00A44AB0" w:rsidP="00D418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A37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B0" w:rsidRPr="009A37F8" w:rsidRDefault="00A44AB0" w:rsidP="00D418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B0" w:rsidRPr="009A37F8" w:rsidRDefault="00A44AB0" w:rsidP="00D418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A37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传真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B0" w:rsidRPr="009A37F8" w:rsidRDefault="00A44AB0" w:rsidP="00D418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A37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4AB0" w:rsidRPr="009A37F8" w:rsidTr="00D418B3">
        <w:trPr>
          <w:trHeight w:val="885"/>
        </w:trPr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B0" w:rsidRPr="009A37F8" w:rsidRDefault="00A44AB0" w:rsidP="00D418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A37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网（地）址</w:t>
            </w:r>
          </w:p>
        </w:tc>
        <w:tc>
          <w:tcPr>
            <w:tcW w:w="50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B0" w:rsidRPr="009A37F8" w:rsidRDefault="00A44AB0" w:rsidP="00D418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B0" w:rsidRPr="009A37F8" w:rsidRDefault="00A44AB0" w:rsidP="00D418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A37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B0" w:rsidRPr="009A37F8" w:rsidRDefault="00A44AB0" w:rsidP="00D418B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A37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36FDD" w:rsidRDefault="00F36FDD">
      <w:pPr>
        <w:sectPr w:rsidR="00F36FDD" w:rsidSect="00A44AB0">
          <w:headerReference w:type="even" r:id="rId8"/>
          <w:headerReference w:type="default" r:id="rId9"/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9A37F8" w:rsidRDefault="009A37F8" w:rsidP="00550144"/>
    <w:sectPr w:rsidR="009A37F8" w:rsidSect="003403BA">
      <w:pgSz w:w="11906" w:h="16838"/>
      <w:pgMar w:top="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A84" w:rsidRDefault="00D45A84" w:rsidP="009A37F8">
      <w:r>
        <w:separator/>
      </w:r>
    </w:p>
  </w:endnote>
  <w:endnote w:type="continuationSeparator" w:id="1">
    <w:p w:rsidR="00D45A84" w:rsidRDefault="00D45A84" w:rsidP="009A3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A84" w:rsidRDefault="00D45A84" w:rsidP="009A37F8">
      <w:r>
        <w:separator/>
      </w:r>
    </w:p>
  </w:footnote>
  <w:footnote w:type="continuationSeparator" w:id="1">
    <w:p w:rsidR="00D45A84" w:rsidRDefault="00D45A84" w:rsidP="009A37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FDD" w:rsidRDefault="00F36FDD" w:rsidP="00F36FDD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FDD" w:rsidRDefault="00F36FDD" w:rsidP="00F36FD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2145B"/>
    <w:multiLevelType w:val="hybridMultilevel"/>
    <w:tmpl w:val="5776A7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37F8"/>
    <w:rsid w:val="00010C33"/>
    <w:rsid w:val="000B30A2"/>
    <w:rsid w:val="00117264"/>
    <w:rsid w:val="00155566"/>
    <w:rsid w:val="001A2527"/>
    <w:rsid w:val="001F1DFE"/>
    <w:rsid w:val="00224079"/>
    <w:rsid w:val="00263F7A"/>
    <w:rsid w:val="0028492D"/>
    <w:rsid w:val="00291A04"/>
    <w:rsid w:val="002C0A29"/>
    <w:rsid w:val="002D72F2"/>
    <w:rsid w:val="0030754B"/>
    <w:rsid w:val="0032500F"/>
    <w:rsid w:val="003403BA"/>
    <w:rsid w:val="004B7346"/>
    <w:rsid w:val="0052242B"/>
    <w:rsid w:val="00544F95"/>
    <w:rsid w:val="00550144"/>
    <w:rsid w:val="005C2A52"/>
    <w:rsid w:val="00681BE2"/>
    <w:rsid w:val="00683DDA"/>
    <w:rsid w:val="006E3F24"/>
    <w:rsid w:val="007554F6"/>
    <w:rsid w:val="00790044"/>
    <w:rsid w:val="00792FF9"/>
    <w:rsid w:val="007A54DA"/>
    <w:rsid w:val="00806638"/>
    <w:rsid w:val="00806E2C"/>
    <w:rsid w:val="00864E2E"/>
    <w:rsid w:val="008A7D92"/>
    <w:rsid w:val="008D6DBE"/>
    <w:rsid w:val="008E2EBF"/>
    <w:rsid w:val="00933B84"/>
    <w:rsid w:val="009A37F8"/>
    <w:rsid w:val="009E6D48"/>
    <w:rsid w:val="00A44AB0"/>
    <w:rsid w:val="00A50137"/>
    <w:rsid w:val="00AD0B06"/>
    <w:rsid w:val="00B86425"/>
    <w:rsid w:val="00B933F3"/>
    <w:rsid w:val="00BC09C5"/>
    <w:rsid w:val="00BF2170"/>
    <w:rsid w:val="00C62A7D"/>
    <w:rsid w:val="00CE4C1A"/>
    <w:rsid w:val="00D418B3"/>
    <w:rsid w:val="00D45A84"/>
    <w:rsid w:val="00E63079"/>
    <w:rsid w:val="00E65904"/>
    <w:rsid w:val="00E672E0"/>
    <w:rsid w:val="00EE441F"/>
    <w:rsid w:val="00F36FDD"/>
    <w:rsid w:val="00F6055E"/>
    <w:rsid w:val="00F67878"/>
    <w:rsid w:val="00FC7D4C"/>
    <w:rsid w:val="00FE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B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3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37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3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37F8"/>
    <w:rPr>
      <w:sz w:val="18"/>
      <w:szCs w:val="18"/>
    </w:rPr>
  </w:style>
  <w:style w:type="paragraph" w:styleId="a5">
    <w:name w:val="List Paragraph"/>
    <w:basedOn w:val="a"/>
    <w:uiPriority w:val="34"/>
    <w:qFormat/>
    <w:rsid w:val="003403B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8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90BB4-E374-4D85-AC02-5A2E74DB9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3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2023-03-29T01:32:00Z</dcterms:created>
  <dcterms:modified xsi:type="dcterms:W3CDTF">2025-09-10T08:32:00Z</dcterms:modified>
</cp:coreProperties>
</file>