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会计档案柜及隔板采购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询价公告</w:t>
      </w:r>
      <w:bookmarkEnd w:id="0"/>
    </w:p>
    <w:p>
      <w:pPr>
        <w:spacing w:line="600" w:lineRule="exact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>
      <w:pPr>
        <w:spacing w:line="600" w:lineRule="exact"/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各相关单位：</w:t>
      </w:r>
    </w:p>
    <w:p>
      <w:pPr>
        <w:spacing w:line="600" w:lineRule="exact"/>
        <w:ind w:firstLine="650" w:firstLineChars="196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</w:rPr>
        <w:t>我局因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lang w:eastAsia="zh-CN"/>
        </w:rPr>
        <w:t>库房扩容事项，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</w:rPr>
        <w:t>特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lang w:eastAsia="zh-CN"/>
        </w:rPr>
        <w:t>以公开询价的方式进行会计档案柜及定制隔板的采购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</w:rPr>
        <w:t>，请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lang w:eastAsia="zh-CN"/>
        </w:rPr>
        <w:t>有意向单位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</w:rPr>
        <w:t>按照相关要求进行报价，并于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日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前将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询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价表、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报价单位相关资质证明、法定代表人身份证复印件等材料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（均需加盖公司公章）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密封后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邮寄或扫描件发送至我局，我局将根据报价等情况综合确定中标单位。</w:t>
      </w:r>
    </w:p>
    <w:p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采购项目及最高限价：</w:t>
      </w:r>
    </w:p>
    <w:p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1.档案柜8套，长0.86米、宽0.36米、高2米，内置10层隔板，材质为冷轧钢板，厚度≥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2.原档案柜定制隔板90套,长0.86米、宽0.2米，材质为冷轧钢板，厚度≥0.6毫米。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二项合计最高限价12100元。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27" w:firstLineChars="196"/>
        <w:rPr>
          <w:rFonts w:hint="default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邮寄地址：三明市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三元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区崇桂新村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龙泉大厦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86幢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楼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1410室</w:t>
      </w:r>
    </w:p>
    <w:p>
      <w:pPr>
        <w:spacing w:line="600" w:lineRule="exact"/>
        <w:ind w:firstLine="627" w:firstLineChars="196"/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联 系 人：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徐女士</w:t>
      </w:r>
    </w:p>
    <w:p>
      <w:pPr>
        <w:spacing w:line="600" w:lineRule="exact"/>
        <w:ind w:firstLine="627" w:firstLineChars="196"/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联系电话：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0598-8213753</w:t>
      </w:r>
    </w:p>
    <w:p>
      <w:pPr>
        <w:spacing w:line="440" w:lineRule="exact"/>
        <w:jc w:val="center"/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附件：采购项目询价表</w:t>
      </w:r>
    </w:p>
    <w:p>
      <w:pPr>
        <w:spacing w:line="600" w:lineRule="exact"/>
        <w:ind w:firstLine="627" w:firstLineChars="196"/>
        <w:rPr>
          <w:rFonts w:hint="default" w:ascii="仿宋_GB2312" w:hAnsi="宋体" w:eastAsia="仿宋_GB2312"/>
          <w:bCs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  <w:t>三明市自然资源局</w:t>
      </w:r>
    </w:p>
    <w:p>
      <w:pPr>
        <w:wordWrap w:val="0"/>
        <w:spacing w:line="600" w:lineRule="exact"/>
        <w:jc w:val="center"/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u w:val="none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u w:val="single"/>
          <w:lang w:val="en-US" w:eastAsia="zh"/>
        </w:rPr>
        <w:t>2026</w:t>
      </w: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u w:val="single"/>
          <w:lang w:val="en-US" w:eastAsia="zh"/>
        </w:rPr>
        <w:t>1</w:t>
      </w: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color w:val="000000"/>
          <w:spacing w:val="6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  <w:t>日</w:t>
      </w:r>
    </w:p>
    <w:p>
      <w:pPr>
        <w:spacing w:line="440" w:lineRule="exact"/>
        <w:rPr>
          <w:rFonts w:hint="eastAsia" w:ascii="黑体" w:hAnsi="黑体" w:eastAsia="黑体" w:cs="黑体"/>
          <w:bCs/>
          <w:color w:val="000000"/>
          <w:spacing w:val="-4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-4"/>
          <w:sz w:val="30"/>
          <w:szCs w:val="30"/>
        </w:rPr>
        <w:t>附件</w:t>
      </w:r>
    </w:p>
    <w:p>
      <w:pPr>
        <w:spacing w:line="44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sz w:val="36"/>
          <w:szCs w:val="36"/>
        </w:rPr>
      </w:pP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sz w:val="36"/>
          <w:szCs w:val="36"/>
        </w:rPr>
        <w:t>三明市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sz w:val="36"/>
          <w:szCs w:val="36"/>
          <w:lang w:eastAsia="zh-CN"/>
        </w:rPr>
        <w:t>自然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sz w:val="36"/>
          <w:szCs w:val="36"/>
        </w:rPr>
        <w:t>资源局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sz w:val="36"/>
          <w:szCs w:val="36"/>
          <w:lang w:eastAsia="zh-CN"/>
        </w:rPr>
        <w:t>会计档案柜及隔板采购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sz w:val="36"/>
          <w:szCs w:val="36"/>
        </w:rPr>
        <w:t>项目询价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sz w:val="36"/>
          <w:szCs w:val="36"/>
          <w:lang w:eastAsia="zh-CN"/>
        </w:rPr>
        <w:t>表</w:t>
      </w:r>
    </w:p>
    <w:tbl>
      <w:tblPr>
        <w:tblStyle w:val="10"/>
        <w:tblpPr w:leftFromText="180" w:rightFromText="180" w:vertAnchor="text" w:horzAnchor="margin" w:tblpXSpec="center" w:tblpY="36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780"/>
        <w:gridCol w:w="3420"/>
        <w:gridCol w:w="12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>项目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>报价（元）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档案柜8套，长0.86米、宽0.36米、高2米，内置10层隔板，材质为冷轧钢板，厚度≥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毫米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>含税费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原档案柜定制隔板90套,长0.86米、宽0.2米，材质为冷轧钢板，厚度≥0.6毫米。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>含税费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>总计</w:t>
            </w:r>
          </w:p>
        </w:tc>
        <w:tc>
          <w:tcPr>
            <w:tcW w:w="8424" w:type="dxa"/>
            <w:gridSpan w:val="3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 xml:space="preserve">（大写）：  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 xml:space="preserve">万  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 xml:space="preserve">仟  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 xml:space="preserve">佰 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 xml:space="preserve">拾 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 xml:space="preserve">元 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 xml:space="preserve">角 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>分</w:t>
            </w:r>
          </w:p>
          <w:p>
            <w:pPr>
              <w:spacing w:line="600" w:lineRule="exact"/>
              <w:jc w:val="both"/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>（小写）：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Times New Roman Bold" w:eastAsia="仿宋_GB2312"/>
                <w:bCs/>
                <w:color w:val="000000"/>
                <w:spacing w:val="-4"/>
                <w:sz w:val="28"/>
                <w:szCs w:val="28"/>
              </w:rPr>
              <w:t>元</w:t>
            </w:r>
          </w:p>
        </w:tc>
      </w:tr>
    </w:tbl>
    <w:p>
      <w:pPr>
        <w:spacing w:line="600" w:lineRule="exact"/>
        <w:rPr>
          <w:rFonts w:hint="eastAsia" w:ascii="仿宋_GB2312" w:hAnsi="Times New Roman Bold" w:eastAsia="仿宋_GB2312"/>
          <w:bCs/>
          <w:color w:val="000000"/>
          <w:spacing w:val="-4"/>
          <w:sz w:val="30"/>
          <w:szCs w:val="30"/>
        </w:rPr>
      </w:pPr>
    </w:p>
    <w:p>
      <w:pPr>
        <w:spacing w:line="600" w:lineRule="exact"/>
        <w:rPr>
          <w:rFonts w:hint="eastAsia" w:ascii="仿宋_GB2312" w:hAnsi="Times New Roman Bold" w:eastAsia="仿宋_GB2312"/>
          <w:bCs/>
          <w:color w:val="000000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  <w:t>报价方相关信息：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  <w:u w:val="none"/>
          <w:lang w:eastAsia="zh-CN"/>
        </w:rPr>
      </w:pP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  <w:t>公司名称：</w:t>
      </w: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  <w:u w:val="none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  <w:t>联 系 人：</w:t>
      </w: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</w:rPr>
        <w:t>联系电话：</w:t>
      </w:r>
      <w:r>
        <w:rPr>
          <w:rFonts w:hint="eastAsia" w:ascii="仿宋_GB2312" w:hAnsi="Times New Roman Bold" w:eastAsia="仿宋_GB2312"/>
          <w:bCs/>
          <w:color w:val="000000"/>
          <w:spacing w:val="-4"/>
          <w:sz w:val="32"/>
          <w:szCs w:val="32"/>
          <w:u w:val="single"/>
        </w:rPr>
        <w:t xml:space="preserve">                      </w:t>
      </w: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Bold">
    <w:altName w:val="DejaVu San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E4"/>
    <w:rsid w:val="00017652"/>
    <w:rsid w:val="000466F5"/>
    <w:rsid w:val="000846EC"/>
    <w:rsid w:val="000A15A7"/>
    <w:rsid w:val="000D4E50"/>
    <w:rsid w:val="00142108"/>
    <w:rsid w:val="002046EF"/>
    <w:rsid w:val="00254E64"/>
    <w:rsid w:val="00264C13"/>
    <w:rsid w:val="00280A3E"/>
    <w:rsid w:val="0028797B"/>
    <w:rsid w:val="002A05AE"/>
    <w:rsid w:val="002A6166"/>
    <w:rsid w:val="002C3B5D"/>
    <w:rsid w:val="002C3D25"/>
    <w:rsid w:val="0032690F"/>
    <w:rsid w:val="003602E6"/>
    <w:rsid w:val="003A2DDE"/>
    <w:rsid w:val="003F1380"/>
    <w:rsid w:val="003F51E7"/>
    <w:rsid w:val="0041094A"/>
    <w:rsid w:val="00431884"/>
    <w:rsid w:val="00434C71"/>
    <w:rsid w:val="00444CBD"/>
    <w:rsid w:val="00461CE2"/>
    <w:rsid w:val="004C7673"/>
    <w:rsid w:val="004D10AA"/>
    <w:rsid w:val="004D4E89"/>
    <w:rsid w:val="00500481"/>
    <w:rsid w:val="00510794"/>
    <w:rsid w:val="00583E0B"/>
    <w:rsid w:val="0059670F"/>
    <w:rsid w:val="005A26B0"/>
    <w:rsid w:val="005E4483"/>
    <w:rsid w:val="00660FA3"/>
    <w:rsid w:val="00677C1C"/>
    <w:rsid w:val="00696951"/>
    <w:rsid w:val="006E31CF"/>
    <w:rsid w:val="006E566D"/>
    <w:rsid w:val="006F3A62"/>
    <w:rsid w:val="00721F8E"/>
    <w:rsid w:val="007510A6"/>
    <w:rsid w:val="00756E70"/>
    <w:rsid w:val="00761E39"/>
    <w:rsid w:val="0077696F"/>
    <w:rsid w:val="007B6050"/>
    <w:rsid w:val="007E2236"/>
    <w:rsid w:val="007F11A4"/>
    <w:rsid w:val="00827C86"/>
    <w:rsid w:val="0085465A"/>
    <w:rsid w:val="00867481"/>
    <w:rsid w:val="00873B59"/>
    <w:rsid w:val="008976A9"/>
    <w:rsid w:val="008B5774"/>
    <w:rsid w:val="008D1D84"/>
    <w:rsid w:val="008E1304"/>
    <w:rsid w:val="008E4813"/>
    <w:rsid w:val="008F2846"/>
    <w:rsid w:val="00931E6B"/>
    <w:rsid w:val="009357F7"/>
    <w:rsid w:val="009754C2"/>
    <w:rsid w:val="009834F7"/>
    <w:rsid w:val="00986346"/>
    <w:rsid w:val="00993D13"/>
    <w:rsid w:val="009D103C"/>
    <w:rsid w:val="00A06D15"/>
    <w:rsid w:val="00A2612E"/>
    <w:rsid w:val="00A3123F"/>
    <w:rsid w:val="00A63412"/>
    <w:rsid w:val="00A92DBA"/>
    <w:rsid w:val="00AA480F"/>
    <w:rsid w:val="00AB2C2A"/>
    <w:rsid w:val="00AC305E"/>
    <w:rsid w:val="00AC70C0"/>
    <w:rsid w:val="00B233C0"/>
    <w:rsid w:val="00B36DB7"/>
    <w:rsid w:val="00B52023"/>
    <w:rsid w:val="00B83CD5"/>
    <w:rsid w:val="00BB258A"/>
    <w:rsid w:val="00C7311C"/>
    <w:rsid w:val="00C76A17"/>
    <w:rsid w:val="00C876B4"/>
    <w:rsid w:val="00CB09A6"/>
    <w:rsid w:val="00D11C30"/>
    <w:rsid w:val="00D7610F"/>
    <w:rsid w:val="00D83ECE"/>
    <w:rsid w:val="00DB7B3C"/>
    <w:rsid w:val="00DE13D2"/>
    <w:rsid w:val="00DE44EA"/>
    <w:rsid w:val="00DE7480"/>
    <w:rsid w:val="00E07E02"/>
    <w:rsid w:val="00E13247"/>
    <w:rsid w:val="00EA4A87"/>
    <w:rsid w:val="00EB2334"/>
    <w:rsid w:val="00EC2C15"/>
    <w:rsid w:val="00EC3E32"/>
    <w:rsid w:val="00ED0A49"/>
    <w:rsid w:val="00ED6C44"/>
    <w:rsid w:val="00EE04C2"/>
    <w:rsid w:val="00EF1129"/>
    <w:rsid w:val="00F04C49"/>
    <w:rsid w:val="00F23013"/>
    <w:rsid w:val="00F27FA5"/>
    <w:rsid w:val="00F566A5"/>
    <w:rsid w:val="00F609E4"/>
    <w:rsid w:val="00F72D7A"/>
    <w:rsid w:val="00F83AB9"/>
    <w:rsid w:val="00FA0B3C"/>
    <w:rsid w:val="0CFEFB33"/>
    <w:rsid w:val="0FF15902"/>
    <w:rsid w:val="1973D569"/>
    <w:rsid w:val="1E7B6024"/>
    <w:rsid w:val="2E7C3DFC"/>
    <w:rsid w:val="36A6901A"/>
    <w:rsid w:val="37CB579A"/>
    <w:rsid w:val="3BBC5C68"/>
    <w:rsid w:val="3EDF4024"/>
    <w:rsid w:val="3EEF44F0"/>
    <w:rsid w:val="3EFD9FC2"/>
    <w:rsid w:val="3FBF4CE8"/>
    <w:rsid w:val="42261696"/>
    <w:rsid w:val="4481681C"/>
    <w:rsid w:val="4B5C2541"/>
    <w:rsid w:val="4BB7C126"/>
    <w:rsid w:val="4F57FAC9"/>
    <w:rsid w:val="54B74CF0"/>
    <w:rsid w:val="63C979A4"/>
    <w:rsid w:val="6E757407"/>
    <w:rsid w:val="764FB809"/>
    <w:rsid w:val="77CF12C1"/>
    <w:rsid w:val="78FF3742"/>
    <w:rsid w:val="7B7F9B91"/>
    <w:rsid w:val="7BFA6D17"/>
    <w:rsid w:val="7D5F7D7C"/>
    <w:rsid w:val="7DA60238"/>
    <w:rsid w:val="7DFF5ED7"/>
    <w:rsid w:val="7F7ABE31"/>
    <w:rsid w:val="7F7FD4AE"/>
    <w:rsid w:val="7FEF048F"/>
    <w:rsid w:val="7FEFF595"/>
    <w:rsid w:val="7FFE5FE2"/>
    <w:rsid w:val="97FFE1DB"/>
    <w:rsid w:val="9BEC0018"/>
    <w:rsid w:val="9F6F4224"/>
    <w:rsid w:val="ACF45D3F"/>
    <w:rsid w:val="C8D53272"/>
    <w:rsid w:val="DFFED451"/>
    <w:rsid w:val="EB7F2DA5"/>
    <w:rsid w:val="F5EBC8F2"/>
    <w:rsid w:val="F75F764A"/>
    <w:rsid w:val="F7EFD166"/>
    <w:rsid w:val="FEDF8C0C"/>
    <w:rsid w:val="FFEBD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qFormat/>
    <w:uiPriority w:val="0"/>
    <w:rPr>
      <w:sz w:val="21"/>
      <w:szCs w:val="21"/>
    </w:rPr>
  </w:style>
  <w:style w:type="character" w:customStyle="1" w:styleId="14">
    <w:name w:val=" Char Char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 Char Char1"/>
    <w:link w:val="6"/>
    <w:qFormat/>
    <w:uiPriority w:val="99"/>
    <w:rPr>
      <w:sz w:val="18"/>
      <w:szCs w:val="18"/>
    </w:rPr>
  </w:style>
  <w:style w:type="character" w:customStyle="1" w:styleId="16">
    <w:name w:val=" Char Char2"/>
    <w:link w:val="7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8">
    <w:name w:val="列出段落"/>
    <w:basedOn w:val="1"/>
    <w:qFormat/>
    <w:uiPriority w:val="34"/>
    <w:pPr>
      <w:ind w:firstLine="420" w:firstLineChars="200"/>
    </w:pPr>
  </w:style>
  <w:style w:type="paragraph" w:customStyle="1" w:styleId="1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 Char Char Char1 Char Char Char1 Char"/>
    <w:basedOn w:val="2"/>
    <w:semiHidden/>
    <w:qFormat/>
    <w:uiPriority w:val="0"/>
    <w:pPr>
      <w:shd w:val="clear" w:color="auto" w:fill="000080"/>
    </w:pPr>
    <w:rPr>
      <w:rFonts w:ascii="Tahoma" w:hAnsi="Tahoma" w:cs="Tahoma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1024</Characters>
  <Lines>8</Lines>
  <Paragraphs>2</Paragraphs>
  <TotalTime>22</TotalTime>
  <ScaleCrop>false</ScaleCrop>
  <LinksUpToDate>false</LinksUpToDate>
  <CharactersWithSpaces>1201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2017-09-21T09:05:00Z</dcterms:created>
  <dc:creator>Administrator</dc:creator>
  <cp:lastModifiedBy>user</cp:lastModifiedBy>
  <cp:lastPrinted>2026-01-08T10:05:13Z</cp:lastPrinted>
  <dcterms:modified xsi:type="dcterms:W3CDTF">2026-01-08T10:22:37Z</dcterms:modified>
  <dc:title>中央空调维保询价函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